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51" w:rsidRPr="00ED3D9A" w:rsidRDefault="008D6E51" w:rsidP="008D6E5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3D9A">
        <w:rPr>
          <w:rFonts w:ascii="TH SarabunPSK" w:hAnsi="TH SarabunPSK" w:cs="TH SarabunPSK"/>
          <w:b/>
          <w:bCs/>
          <w:sz w:val="32"/>
          <w:szCs w:val="32"/>
          <w:cs/>
        </w:rPr>
        <w:t>แผนบริหารการสอนตามกรอบมาตรฐานอุดมศึกษา  (</w:t>
      </w:r>
      <w:r w:rsidRPr="00ED3D9A">
        <w:rPr>
          <w:rFonts w:ascii="TH SarabunPSK" w:hAnsi="TH SarabunPSK" w:cs="TH SarabunPSK"/>
          <w:b/>
          <w:bCs/>
          <w:sz w:val="32"/>
          <w:szCs w:val="32"/>
        </w:rPr>
        <w:t>TQF)</w:t>
      </w:r>
    </w:p>
    <w:p w:rsidR="008D6E51" w:rsidRPr="00ED3D9A" w:rsidRDefault="008D6E51" w:rsidP="008D6E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8D6E51" w:rsidRPr="00ED3D9A" w:rsidTr="000A76AE">
        <w:tc>
          <w:tcPr>
            <w:tcW w:w="9288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 xml:space="preserve">  : 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มหาวิทยาลัยราชภัฏบุรีรัมย์</w:t>
            </w:r>
          </w:p>
        </w:tc>
      </w:tr>
      <w:tr w:rsidR="008D6E51" w:rsidRPr="00ED3D9A" w:rsidTr="000A76AE">
        <w:tc>
          <w:tcPr>
            <w:tcW w:w="9288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คณะ/สาขาวิชา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สาขาดนตรีศึกษา  คณะครุศาสตร์</w:t>
            </w:r>
          </w:p>
        </w:tc>
      </w:tr>
    </w:tbl>
    <w:p w:rsidR="008D6E51" w:rsidRPr="00ED3D9A" w:rsidRDefault="008D6E51" w:rsidP="008D6E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D9A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:rsidR="008D6E51" w:rsidRPr="00ED3D9A" w:rsidRDefault="008D6E51" w:rsidP="008D6E51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522"/>
      </w:tblGrid>
      <w:tr w:rsidR="008D6E51" w:rsidRPr="00ED3D9A" w:rsidTr="000A76AE">
        <w:tc>
          <w:tcPr>
            <w:tcW w:w="8522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รหัสและชื่อรายวิชา</w:t>
            </w:r>
          </w:p>
          <w:p w:rsidR="008D6E51" w:rsidRPr="00ED3D9A" w:rsidRDefault="008D6E51" w:rsidP="008D6E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1113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506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การเรียบเรียงเสียงประสาน1</w:t>
            </w:r>
          </w:p>
        </w:tc>
      </w:tr>
      <w:tr w:rsidR="008D6E51" w:rsidRPr="00ED3D9A" w:rsidTr="000A76AE">
        <w:tc>
          <w:tcPr>
            <w:tcW w:w="8522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จำนวนหน่วยกิต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2(1-2-3)</w:t>
            </w:r>
          </w:p>
        </w:tc>
      </w:tr>
      <w:tr w:rsidR="008D6E51" w:rsidRPr="00ED3D9A" w:rsidTr="000A76AE">
        <w:tc>
          <w:tcPr>
            <w:tcW w:w="8522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หลักสูตร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ชื่อหลักสูตรที่ใช้รายวิชานี้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ครุศาสตรบัณฑิต  สาขาดนตรีศึกษา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ประเภทของรายวิชา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วิชาเฉพาะด้าน   </w:t>
            </w:r>
          </w:p>
        </w:tc>
      </w:tr>
      <w:tr w:rsidR="008D6E51" w:rsidRPr="00ED3D9A" w:rsidTr="000A76AE">
        <w:tc>
          <w:tcPr>
            <w:tcW w:w="8522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อาจารย์ผู้สอน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อาจารย์จิรานุวัฒน์  ขันธจันทร์</w:t>
            </w:r>
          </w:p>
        </w:tc>
      </w:tr>
      <w:tr w:rsidR="008D6E51" w:rsidRPr="00ED3D9A" w:rsidTr="000A76AE">
        <w:tc>
          <w:tcPr>
            <w:tcW w:w="8522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ภาคการศึกษา/ชั้นปีที่เรียน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1/25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นักศึกษาชั้นปีที่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  หมู่ที่  1 ,2</w:t>
            </w:r>
          </w:p>
        </w:tc>
      </w:tr>
      <w:tr w:rsidR="008D6E51" w:rsidRPr="00ED3D9A" w:rsidTr="000A76AE">
        <w:tc>
          <w:tcPr>
            <w:tcW w:w="8522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รายวิชาที่ต้องเรียนมาก่อน  (</w:t>
            </w: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Pre-requisite</w:t>
            </w: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ทฤษฎีดนตรีตะวันตก  1 – 3  ,ทฤฎีการสอดทำนอง1</w:t>
            </w:r>
          </w:p>
        </w:tc>
      </w:tr>
      <w:tr w:rsidR="008D6E51" w:rsidRPr="00ED3D9A" w:rsidTr="000A76AE">
        <w:tc>
          <w:tcPr>
            <w:tcW w:w="8522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 รายวิชาที่ต้องเรียนพร้อมกัน  (</w:t>
            </w: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Co-requisite</w:t>
            </w: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8D6E51" w:rsidRPr="00ED3D9A" w:rsidTr="000A76AE">
        <w:tc>
          <w:tcPr>
            <w:tcW w:w="8522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 สถานที่เรียน</w:t>
            </w:r>
          </w:p>
          <w:p w:rsidR="008D6E51" w:rsidRPr="00ED3D9A" w:rsidRDefault="008D6E51" w:rsidP="008D6E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ห้อง 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14303</w:t>
            </w:r>
          </w:p>
        </w:tc>
      </w:tr>
      <w:tr w:rsidR="008D6E51" w:rsidRPr="00ED3D9A" w:rsidTr="000A76AE">
        <w:tc>
          <w:tcPr>
            <w:tcW w:w="8522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1 เมษายน  25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</w:tbl>
    <w:p w:rsidR="008D6E51" w:rsidRPr="00ED3D9A" w:rsidRDefault="008D6E51" w:rsidP="008D6E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6E51" w:rsidRPr="00ED3D9A" w:rsidRDefault="008D6E51" w:rsidP="008D6E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D9A">
        <w:rPr>
          <w:rFonts w:ascii="TH SarabunPSK" w:hAnsi="TH SarabunPSK" w:cs="TH SarabunPSK"/>
          <w:b/>
          <w:bCs/>
          <w:sz w:val="32"/>
          <w:szCs w:val="32"/>
          <w:cs/>
        </w:rPr>
        <w:t>หมวดที่  2  จุดมุ่งหมายละวัตถุประสงค์</w:t>
      </w:r>
    </w:p>
    <w:p w:rsidR="008D6E51" w:rsidRPr="00ED3D9A" w:rsidRDefault="008D6E51" w:rsidP="008D6E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8D6E51" w:rsidRPr="00ED3D9A" w:rsidTr="000A76AE">
        <w:tc>
          <w:tcPr>
            <w:tcW w:w="9288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จุดมุ่งหมายรายวิชา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เพื่อให้ผู้เรียนเรียนรู้หลักและวิธีการเรียบเรียงดนตรีสำหรับวงดนตรีรูปแบบต่างๆและวงดนตรีที่มีจำนวนเครื่องดนตรีที่แตกต่างกัน  เข้าใจหลักการย้ายบันไดเสียงเครื่องดนตรี  การจัดกลุ่มของเครื่องดนตรี  ระยะห่างระหว่างเสียงของเครื่องดนตรี  สีสันของเสียงเครื่องดนตรี  ธรรมชาติของเครื่องดนตรี</w:t>
            </w:r>
          </w:p>
        </w:tc>
      </w:tr>
      <w:tr w:rsidR="008D6E51" w:rsidRPr="00ED3D9A" w:rsidTr="000A76AE">
        <w:tc>
          <w:tcPr>
            <w:tcW w:w="9288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เพื่อสอดคล้องกับเป้าหมายของหลักสูตร  ให้ผู้เรียนนำไปเป็นพื้นฐานและประยุกต์ใช้ได้กับการเรียนวิชาดนตรีอื่นๆ  รวมถึงสามารถนำไปใช้ได้จริงในชีวิตประจำวัน</w:t>
            </w:r>
          </w:p>
        </w:tc>
      </w:tr>
    </w:tbl>
    <w:p w:rsidR="008D6E51" w:rsidRPr="00ED3D9A" w:rsidRDefault="008D6E51" w:rsidP="008D6E5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D9A">
        <w:rPr>
          <w:rFonts w:ascii="TH SarabunPSK" w:hAnsi="TH SarabunPSK" w:cs="TH SarabunPSK"/>
          <w:b/>
          <w:bCs/>
          <w:sz w:val="32"/>
          <w:szCs w:val="32"/>
          <w:cs/>
        </w:rPr>
        <w:t>หมวดที่  3  ลักษณะและการดำเนินการ</w:t>
      </w:r>
    </w:p>
    <w:p w:rsidR="008D6E51" w:rsidRPr="00ED3D9A" w:rsidRDefault="008D6E51" w:rsidP="008D6E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2589"/>
        <w:gridCol w:w="1947"/>
        <w:gridCol w:w="2423"/>
        <w:gridCol w:w="2509"/>
      </w:tblGrid>
      <w:tr w:rsidR="008D6E51" w:rsidRPr="00ED3D9A" w:rsidTr="000A76AE">
        <w:tc>
          <w:tcPr>
            <w:tcW w:w="9468" w:type="dxa"/>
            <w:gridSpan w:val="4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1.  คำอธิบายรายวิชา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การเรียบเรียงเสียงประสาน แนวการประสานเสียง ระดับเสียงของเครื่องดนตรี แต่ละชนิด  การ เรียบเรียงเสียงประสานให้เหมาะสมกับเครื่องดนตรีที่มีอยู่  การย้ายบันไดเสียง(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Modulation)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การเรียบเรียงเสียงประสานสำหรับวงดนตรีรูปแบบต่าง ๆ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การเขียนสกอร์แบบต่างๆ  การทรานสโพสต์ให้กับเครื่องดนตรีต่างๆ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D6E51" w:rsidRPr="00ED3D9A" w:rsidTr="000A76AE">
        <w:tc>
          <w:tcPr>
            <w:tcW w:w="9468" w:type="dxa"/>
            <w:gridSpan w:val="4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 จำนวนคาบที่ใช้ต่อภาคการศึกษา</w:t>
            </w:r>
          </w:p>
        </w:tc>
      </w:tr>
      <w:tr w:rsidR="008D6E51" w:rsidRPr="00ED3D9A" w:rsidTr="000A76AE">
        <w:tc>
          <w:tcPr>
            <w:tcW w:w="2589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947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423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509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8D6E51" w:rsidRPr="00ED3D9A" w:rsidTr="000A76AE">
        <w:tc>
          <w:tcPr>
            <w:tcW w:w="2589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32  คาบ</w:t>
            </w:r>
          </w:p>
        </w:tc>
        <w:tc>
          <w:tcPr>
            <w:tcW w:w="1947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2423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2509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8D6E51" w:rsidRPr="00ED3D9A" w:rsidTr="000A76AE">
        <w:tc>
          <w:tcPr>
            <w:tcW w:w="9468" w:type="dxa"/>
            <w:gridSpan w:val="4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จำนวนคาบต่อสัปดาห์ที่อาจารย์ให้คำปรึกษาและแนะนำทางวิชาการแก่นักศึกษาเป็นรายบุคคล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   อาจารย์ประจำรายวิชาแจ้งเวลาเรียนเสริมล่วงหน้าในห้องเรียน</w:t>
            </w:r>
          </w:p>
        </w:tc>
      </w:tr>
    </w:tbl>
    <w:p w:rsidR="008D6E51" w:rsidRPr="00ED3D9A" w:rsidRDefault="008D6E51" w:rsidP="008D6E5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3D9A">
        <w:rPr>
          <w:rFonts w:ascii="TH SarabunPSK" w:hAnsi="TH SarabunPSK" w:cs="TH SarabunPSK"/>
          <w:b/>
          <w:bCs/>
          <w:sz w:val="32"/>
          <w:szCs w:val="32"/>
          <w:cs/>
        </w:rPr>
        <w:t>หมวดที่  4</w:t>
      </w:r>
      <w:r w:rsidRPr="00ED3D9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D3D9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p w:rsidR="008D6E51" w:rsidRPr="00ED3D9A" w:rsidRDefault="008D6E51" w:rsidP="008D6E51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901"/>
        <w:gridCol w:w="8567"/>
      </w:tblGrid>
      <w:tr w:rsidR="008D6E51" w:rsidRPr="00ED3D9A" w:rsidTr="000A76AE">
        <w:tc>
          <w:tcPr>
            <w:tcW w:w="9468" w:type="dxa"/>
            <w:gridSpan w:val="2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คุณธรรม  จริยธรรม</w:t>
            </w: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1.1  คุณธรรม  จริยธรรมที่ต้องพัฒนา</w:t>
            </w:r>
          </w:p>
        </w:tc>
      </w:tr>
      <w:tr w:rsidR="008D6E51" w:rsidRPr="00ED3D9A" w:rsidTr="000A76A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ตระหนักในคุณค่าและคุณธรรม จริยธรรม  เสียสละ  และซื่อสัตย์สุจริต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 ตรงต่อเวลา  และมีความรับผิดชอบต่อตนเองและสังคม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มีภาวะความเป็นผู้นำและผู้ตาม  สามารถทำงานเป็นทีมและสามารถแก้ไขปัญหา  ความขัดแย้งและลำดับความสำคัญของปัญหาได้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  รวมทั้งเคารพคุณค่าและศักดิ์ศรีของความเป็นมนุษย์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มีจรรยาบรรณทางวิชาการและวิชาชีพ</w:t>
            </w:r>
          </w:p>
          <w:p w:rsidR="008D6E51" w:rsidRPr="00ED3D9A" w:rsidRDefault="008D6E51" w:rsidP="000A76AE">
            <w:pPr>
              <w:ind w:left="79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numPr>
                <w:ilvl w:val="1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8D6E51" w:rsidRPr="00ED3D9A" w:rsidRDefault="008D6E51" w:rsidP="000A76AE">
            <w:pPr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-     บรรยายพร้อมยกตัวอย่าง  กรณีศึกษาในประเด็นที่เกี่ยวข้อง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แสดงบทบาทสมมุติ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กิจกรรมกลุ่มสัมพันธ์</w:t>
            </w: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numPr>
                <w:ilvl w:val="1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8D6E51" w:rsidRPr="00ED3D9A" w:rsidRDefault="008D6E51" w:rsidP="000A76AE">
            <w:pPr>
              <w:ind w:left="180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-</w:t>
            </w: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ประเมินพฤติกรรมการเข้าห้องเรียน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ประเมินผลการร่วมกิจกรรม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ประเมินผลการส่งงานที่ได้รับมอบหมายตามเวลา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ประเมินผลการสอบ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6E51" w:rsidRPr="00ED3D9A" w:rsidTr="000A76AE">
        <w:trPr>
          <w:trHeight w:val="6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ความรู้ที่ได้รับ</w:t>
            </w:r>
          </w:p>
          <w:p w:rsidR="008D6E51" w:rsidRPr="00ED3D9A" w:rsidRDefault="008D6E51" w:rsidP="000A76AE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มีความรู้ในการเรียบเรียงดนตรีในแต่ละรูปแบบ  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8D6E51" w:rsidRPr="00ED3D9A" w:rsidRDefault="008D6E51" w:rsidP="000A76AE">
            <w:pPr>
              <w:ind w:left="300" w:hanging="3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        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ศึกษาเอกสารประกอบการสอน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ผู้สอนบรรยายแนวคิด  ทฤษฎีเพื่อสร้างพื้นฐานความรู้</w:t>
            </w:r>
          </w:p>
          <w:p w:rsidR="008D6E51" w:rsidRPr="00ED3D9A" w:rsidRDefault="008D6E51" w:rsidP="000A76AE">
            <w:pPr>
              <w:ind w:left="11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อธิบายหลักการเรียบเรียงดนตรี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ศึกษาโดยใช้บทเพลงตัวอย่าง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</w:t>
            </w:r>
          </w:p>
          <w:p w:rsidR="008D6E51" w:rsidRPr="00ED3D9A" w:rsidRDefault="008D6E51" w:rsidP="000A76AE">
            <w:pPr>
              <w:ind w:left="11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ให้ฝึกเรียบเรียงเพลงอย่างง่ายสำหรับวงดนตรีประเภทต่างๆ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กิจกรรมฐานความรู้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สนทนาซักถาม</w:t>
            </w:r>
          </w:p>
          <w:p w:rsidR="008D6E51" w:rsidRPr="00ED3D9A" w:rsidRDefault="008D6E51" w:rsidP="000A76AE">
            <w:pPr>
              <w:ind w:left="11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ร่วมกันวิเคราะห์องค์ประกอบ  รูปแบบของการเรียบเรียงดนตรี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บันทึกการเรียนรู้</w:t>
            </w:r>
          </w:p>
          <w:p w:rsidR="008D6E51" w:rsidRPr="00ED3D9A" w:rsidRDefault="008D6E51" w:rsidP="000A76AE">
            <w:pPr>
              <w:ind w:left="1155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ประเมินพัฒนาการในแต่ละคาบ</w:t>
            </w:r>
          </w:p>
          <w:p w:rsidR="008D6E51" w:rsidRPr="00ED3D9A" w:rsidRDefault="008D6E51" w:rsidP="000A76AE">
            <w:pPr>
              <w:ind w:left="115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D6E51" w:rsidRPr="00ED3D9A" w:rsidRDefault="008D6E51" w:rsidP="000A76AE">
            <w:pPr>
              <w:ind w:left="7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วิธีการประเมินผล</w:t>
            </w:r>
          </w:p>
          <w:p w:rsidR="008D6E51" w:rsidRPr="00ED3D9A" w:rsidRDefault="008D6E51" w:rsidP="000A76AE">
            <w:pPr>
              <w:ind w:left="300" w:hanging="3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ประเมินผลชิ้นงาน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ประเมินพฤติกรรมการเรียนแต่ละกิจกรรม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ประเมินการนำเสนอความรู้ประกอบการใช้สื่อต่างๆ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ทดสอบย่อย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ทักษะทางปัญญา</w:t>
            </w:r>
          </w:p>
        </w:tc>
      </w:tr>
      <w:tr w:rsidR="008D6E51" w:rsidRPr="00ED3D9A" w:rsidTr="000A76AE">
        <w:trPr>
          <w:trHeight w:val="147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8D6E51" w:rsidRPr="00ED3D9A" w:rsidRDefault="008D6E51" w:rsidP="000A76AE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พัฒนาความสามารถในการคิดอย่างเป็นระบบ   มีการวิเคราะห์ เพื่อการป้องกันและแก้ไขปัญหาอย่าง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  ทักษะการฟัง  การอ่าน  การสังเกต  และบันทึกอย่างถูกต้อง</w:t>
            </w: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8D6E51" w:rsidRPr="00ED3D9A" w:rsidRDefault="008D6E51" w:rsidP="000A76AE">
            <w:pPr>
              <w:ind w:left="300" w:hanging="3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-      มอบหมายให้เลือกสรรโน้ตเพลงที่สนใจมาเป็นเพลงตัวอย่างในการเรียน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ให้นักศึกษาวางแผนปฏิบัติกิจกรรมต่างๆ  ในรายวิชา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อภิปรายกลุ่ม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8D6E51" w:rsidRPr="00ED3D9A" w:rsidRDefault="008D6E51" w:rsidP="000A76AE">
            <w:pPr>
              <w:ind w:left="300" w:hanging="300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    ประเมินผลจากชิ้นงาน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ประเมินผลจากกรณีศึกษา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สอบกลางภาคและปลายภาค  โดยข้อสอบที่เน้นการใช้สถานการณ์ที่ให้วิเคราะห์</w:t>
            </w: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ทักษะความสัมพันธ์ระหว่างบุคคลและความรับผิดชอบ</w:t>
            </w: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8D6E51" w:rsidRPr="00ED3D9A" w:rsidRDefault="008D6E51" w:rsidP="000A76AE">
            <w:pPr>
              <w:ind w:left="300" w:hanging="300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    การสร้างสัมพันธภาพระหว่างผู้เรียนด้วยกัน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ความเป็นผู้นำและผู้ตามในการทำงานเป็นทีม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การพึ่งตนเองโดยการเรียนรู้ด้วยตนเอง  และมีความรับผิดชอบทำงานที่ได้รับมอบหมายให้ครบถ้วน  ตามกำหนดเวลา</w:t>
            </w:r>
          </w:p>
          <w:p w:rsidR="008D6E51" w:rsidRPr="00ED3D9A" w:rsidRDefault="008D6E51" w:rsidP="000A76AE">
            <w:pPr>
              <w:ind w:left="79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วิธีการสอน</w:t>
            </w:r>
          </w:p>
          <w:p w:rsidR="008D6E51" w:rsidRPr="00ED3D9A" w:rsidRDefault="008D6E51" w:rsidP="000A76AE">
            <w:pPr>
              <w:ind w:left="300" w:hanging="300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    การทำงานเป็นกลุ่ม  การปฏิบัติหน้าที่และความรับผิดชอบในกลุ่ม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การแลกเปลี่ยนการเรียนรู้  และแลกเปลี่ยนข้อมูลระหว่างกลุ่ม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การปฏิบัติการอ่าน  เขียนโน้ต  และฟัง  เป็นรายบุคคล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</w:t>
            </w: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8D6E51" w:rsidRPr="00ED3D9A" w:rsidRDefault="008D6E51" w:rsidP="000A76AE">
            <w:pPr>
              <w:ind w:left="300" w:hanging="300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    ประเมินผลพฤติกรรมการทำงานเป็นกลุ่ม</w:t>
            </w:r>
          </w:p>
          <w:p w:rsidR="008D6E51" w:rsidRPr="00ED3D9A" w:rsidRDefault="008D6E51" w:rsidP="000A76AE">
            <w:pPr>
              <w:ind w:left="300" w:hanging="3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    ประเมินจากพัฒนาการของผู้เรียนแต่ละคน</w:t>
            </w: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ทักษะการวิเคราะห์เชิงตัวเลข  การสื่อสาร  และการใช้เทคโนโลยีสารสนเทศ</w:t>
            </w: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5.1  ทักษะการวิเคราะห์เชิงตัวเลข  การสื่อสาร  และการใช้เทคโนโลยีสารสนเทศที่ต้องพัฒนา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   </w:t>
            </w:r>
            <w:r w:rsidRPr="00ED3D9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การคิดคำนวณเชิงตัวเลข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   -      การสื่อสารทั้งการพูด  การฟัง  การเขียน  โดยการทำรายงานและนำเสนอในชั้นเรียน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-     การสืบค้นข้อมูลทางอินเตอร์เน็ต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-     การใช้เทคโนโลยีสารสนเทศในการสื่อสาร  เช่น การส่งงานทางอีเมล์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การใช้โปรแกรมบันทึกโน้ตดนตรีช่วยในการเรียน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 xml:space="preserve">               -    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การนำเสนอรายงานโดยใช้รูปแบบ  เครื่องมือ  และเทคโนโลยีที่เหมาะสม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   การศึกษาค้นคว้าด้วยตนเองจากแหล่งการเรียนรู้ออนไลน์และสื่ออิเล็กทรอนิกส์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การนำเสนอผลงานด้วยวาจาประกอบสื่ออิเล็กทรอนิกส์</w:t>
            </w:r>
          </w:p>
          <w:p w:rsidR="008D6E51" w:rsidRPr="00ED3D9A" w:rsidRDefault="008D6E51" w:rsidP="000A76AE">
            <w:pPr>
              <w:ind w:left="79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   ประเมินผลจากการส่งผลงาน  ชิ้นงาน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ประเมินผลจากการนำเสนอผลงาน</w:t>
            </w: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ind w:left="480" w:hanging="4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 </w:t>
            </w: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ทักษะการจัดการเรียนรู้</w:t>
            </w: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ind w:left="480" w:firstLin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6.1  ทักษะการจัดการเรียนรู้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การเรียนรู้ด้วยตนเอง  และแบบกลุ่ม</w:t>
            </w: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numPr>
                <w:ilvl w:val="1"/>
                <w:numId w:val="8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วิธีการสอน  </w:t>
            </w:r>
          </w:p>
          <w:p w:rsidR="008D6E51" w:rsidRPr="00ED3D9A" w:rsidRDefault="008D6E51" w:rsidP="000A76AE">
            <w:pPr>
              <w:pStyle w:val="a7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แบ่งผู้เรียนเป็นกลุ่มแล้วจัดให้มีการฝึกด้วยตนเองโดยปรึกษากันภายในกลุ่ม </w:t>
            </w:r>
          </w:p>
        </w:tc>
      </w:tr>
      <w:tr w:rsidR="008D6E51" w:rsidRPr="00ED3D9A" w:rsidTr="000A76A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E51" w:rsidRPr="00ED3D9A" w:rsidRDefault="008D6E51" w:rsidP="000A76AE">
            <w:pPr>
              <w:numPr>
                <w:ilvl w:val="1"/>
                <w:numId w:val="8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8D6E51" w:rsidRPr="00ED3D9A" w:rsidRDefault="008D6E51" w:rsidP="000A76AE">
            <w:pPr>
              <w:pStyle w:val="a7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ใช้การสังเกตพฤติกรรม </w:t>
            </w: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</w:tbl>
    <w:p w:rsidR="008D6E51" w:rsidRPr="00ED3D9A" w:rsidRDefault="008D6E51" w:rsidP="008D6E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  <w:cs/>
        </w:rPr>
      </w:pPr>
    </w:p>
    <w:p w:rsidR="008D6E51" w:rsidRPr="00ED3D9A" w:rsidRDefault="008D6E51" w:rsidP="008D6E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D9A">
        <w:rPr>
          <w:rFonts w:ascii="TH SarabunPSK" w:hAnsi="TH SarabunPSK" w:cs="TH SarabunPSK"/>
          <w:b/>
          <w:bCs/>
          <w:sz w:val="32"/>
          <w:szCs w:val="32"/>
          <w:cs/>
        </w:rPr>
        <w:t>หมวดที่  5  แผนการสอนและการประเมินผล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8D6E51" w:rsidRPr="00ED3D9A" w:rsidTr="000A76AE">
        <w:tc>
          <w:tcPr>
            <w:tcW w:w="9648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แผนการสอน</w:t>
            </w:r>
          </w:p>
        </w:tc>
      </w:tr>
    </w:tbl>
    <w:p w:rsidR="008D6E51" w:rsidRPr="00ED3D9A" w:rsidRDefault="008D6E51" w:rsidP="008D6E51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908"/>
        <w:gridCol w:w="2771"/>
        <w:gridCol w:w="1640"/>
        <w:gridCol w:w="1593"/>
        <w:gridCol w:w="490"/>
        <w:gridCol w:w="439"/>
        <w:gridCol w:w="483"/>
        <w:gridCol w:w="420"/>
        <w:gridCol w:w="484"/>
        <w:gridCol w:w="420"/>
      </w:tblGrid>
      <w:tr w:rsidR="008D6E51" w:rsidRPr="00ED3D9A" w:rsidTr="000A76AE">
        <w:trPr>
          <w:trHeight w:val="750"/>
        </w:trPr>
        <w:tc>
          <w:tcPr>
            <w:tcW w:w="908" w:type="dxa"/>
            <w:vMerge w:val="restart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1" w:type="dxa"/>
            <w:vMerge w:val="restart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640" w:type="dxa"/>
            <w:vMerge w:val="restart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จำนวนคาบ/ผู้สอน</w:t>
            </w:r>
          </w:p>
        </w:tc>
        <w:tc>
          <w:tcPr>
            <w:tcW w:w="1593" w:type="dxa"/>
            <w:vMerge w:val="restart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  สื่อที่ใช้  (ถ้ามี)</w:t>
            </w:r>
          </w:p>
        </w:tc>
        <w:tc>
          <w:tcPr>
            <w:tcW w:w="2736" w:type="dxa"/>
            <w:gridSpan w:val="6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การพัฒนาการเรียนรู้ของนักศึกษา</w:t>
            </w:r>
          </w:p>
        </w:tc>
      </w:tr>
      <w:tr w:rsidR="008D6E51" w:rsidRPr="00ED3D9A" w:rsidTr="000A76AE">
        <w:trPr>
          <w:trHeight w:val="70"/>
        </w:trPr>
        <w:tc>
          <w:tcPr>
            <w:tcW w:w="908" w:type="dxa"/>
            <w:vMerge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71" w:type="dxa"/>
            <w:vMerge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0" w:type="dxa"/>
            <w:vMerge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93" w:type="dxa"/>
            <w:vMerge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3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4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8D6E51" w:rsidRPr="00ED3D9A" w:rsidTr="000A76AE">
        <w:tc>
          <w:tcPr>
            <w:tcW w:w="908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1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อภิปรายรายละเอียดรายวิชาแนวการสอน  วิธีการสอน  แหล่างค้นคว้าเพิ่มเติม  เกณฑ์การให้คะแนน</w:t>
            </w:r>
          </w:p>
        </w:tc>
        <w:tc>
          <w:tcPr>
            <w:tcW w:w="1640" w:type="dxa"/>
          </w:tcPr>
          <w:p w:rsidR="008D6E51" w:rsidRPr="00ED3D9A" w:rsidRDefault="008A4CB7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D6E51"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คาบ</w:t>
            </w:r>
            <w:r w:rsidR="008D6E51" w:rsidRPr="00ED3D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อ.จิรานุวัฒน์  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ขันธจันทร์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อภิปราย  เปิดโอกาสให้ซักถาม</w:t>
            </w:r>
          </w:p>
        </w:tc>
        <w:tc>
          <w:tcPr>
            <w:tcW w:w="49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4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  <w:tr w:rsidR="008D6E51" w:rsidRPr="00ED3D9A" w:rsidTr="000A76AE">
        <w:tc>
          <w:tcPr>
            <w:tcW w:w="908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71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การจัดวงดนตรีและการเรียบเรียงดนตรีสำหรับวงดนตรีรูปแบบต่างๆ  การจัดกลุ่มเครื่องดนตรี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</w:tcPr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คาบ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อ.จิรานุวัฒน์  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ขันธจันทร์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 อธิบาย  เปิดโอกาสให้ซักถาม 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3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4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  <w:tr w:rsidR="008D6E51" w:rsidRPr="00ED3D9A" w:rsidTr="000A76AE">
        <w:tc>
          <w:tcPr>
            <w:tcW w:w="908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</w:p>
        </w:tc>
        <w:tc>
          <w:tcPr>
            <w:tcW w:w="2771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วิธีคิดในการเรียบเรียงดนตรี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</w:tcPr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คาบ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อ.จิรานุวัฒน์  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ขันธจันทร์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 อธิบาย  เปิดโอกาสให้ซักถาม 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ฝึกคิด</w:t>
            </w:r>
          </w:p>
        </w:tc>
        <w:tc>
          <w:tcPr>
            <w:tcW w:w="49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3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4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  <w:tr w:rsidR="008D6E51" w:rsidRPr="00ED3D9A" w:rsidTr="000A76AE">
        <w:tc>
          <w:tcPr>
            <w:tcW w:w="908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71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คอร์ด ,คอร์ดดัดแปลงคู่5 ,คู่9การใช้คอร์ด  ชื่อคอร์ด  ทดสอบย่อยครั้งที่  1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0" w:type="dxa"/>
          </w:tcPr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คาบ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อ.จิรานุวัฒน์  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ขันธจันทร์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 อธิบาย  เปิดโอกาสให้ซักถาม 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ฝึกเขียนคอร์ด</w:t>
            </w:r>
          </w:p>
        </w:tc>
        <w:tc>
          <w:tcPr>
            <w:tcW w:w="49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3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4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</w:tbl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D3D9A">
        <w:rPr>
          <w:rFonts w:ascii="TH SarabunPSK" w:hAnsi="TH SarabunPSK" w:cs="TH SarabunPSK"/>
          <w:sz w:val="32"/>
          <w:szCs w:val="32"/>
          <w:cs/>
        </w:rPr>
        <w:t xml:space="preserve">  การพัฒนาการเรียนรู้ของนักศึกษา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ED3D9A">
        <w:rPr>
          <w:rFonts w:ascii="TH SarabunPSK" w:hAnsi="TH SarabunPSK" w:cs="TH SarabunPSK"/>
          <w:sz w:val="32"/>
          <w:szCs w:val="32"/>
        </w:rPr>
        <w:t xml:space="preserve"> = </w:t>
      </w:r>
      <w:r w:rsidRPr="00ED3D9A">
        <w:rPr>
          <w:rFonts w:ascii="TH SarabunPSK" w:hAnsi="TH SarabunPSK" w:cs="TH SarabunPSK"/>
          <w:sz w:val="32"/>
          <w:szCs w:val="32"/>
          <w:cs/>
        </w:rPr>
        <w:t xml:space="preserve">  คุณธรรม  จริยธรรมที่ต้องพัฒนา  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  <w:cs/>
        </w:rPr>
        <w:tab/>
        <w:t xml:space="preserve">2  </w:t>
      </w:r>
      <w:r w:rsidRPr="00ED3D9A">
        <w:rPr>
          <w:rFonts w:ascii="TH SarabunPSK" w:hAnsi="TH SarabunPSK" w:cs="TH SarabunPSK"/>
          <w:sz w:val="32"/>
          <w:szCs w:val="32"/>
        </w:rPr>
        <w:t xml:space="preserve">=  </w:t>
      </w:r>
      <w:r w:rsidRPr="00ED3D9A">
        <w:rPr>
          <w:rFonts w:ascii="TH SarabunPSK" w:hAnsi="TH SarabunPSK" w:cs="TH SarabunPSK"/>
          <w:sz w:val="32"/>
          <w:szCs w:val="32"/>
          <w:cs/>
        </w:rPr>
        <w:t xml:space="preserve">ความรู้  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  <w:cs/>
        </w:rPr>
        <w:tab/>
        <w:t xml:space="preserve">3  </w:t>
      </w:r>
      <w:r w:rsidRPr="00ED3D9A">
        <w:rPr>
          <w:rFonts w:ascii="TH SarabunPSK" w:hAnsi="TH SarabunPSK" w:cs="TH SarabunPSK"/>
          <w:sz w:val="32"/>
          <w:szCs w:val="32"/>
        </w:rPr>
        <w:t xml:space="preserve">=  </w:t>
      </w:r>
      <w:r w:rsidRPr="00ED3D9A">
        <w:rPr>
          <w:rFonts w:ascii="TH SarabunPSK" w:hAnsi="TH SarabunPSK" w:cs="TH SarabunPSK"/>
          <w:sz w:val="32"/>
          <w:szCs w:val="32"/>
          <w:cs/>
        </w:rPr>
        <w:t xml:space="preserve">ทักษะทางปัญญา  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  <w:cs/>
        </w:rPr>
        <w:tab/>
        <w:t xml:space="preserve">4  </w:t>
      </w:r>
      <w:r w:rsidRPr="00ED3D9A">
        <w:rPr>
          <w:rFonts w:ascii="TH SarabunPSK" w:hAnsi="TH SarabunPSK" w:cs="TH SarabunPSK"/>
          <w:sz w:val="32"/>
          <w:szCs w:val="32"/>
        </w:rPr>
        <w:t xml:space="preserve">=   </w:t>
      </w:r>
      <w:r w:rsidRPr="00ED3D9A">
        <w:rPr>
          <w:rFonts w:ascii="TH SarabunPSK" w:hAnsi="TH SarabunPSK" w:cs="TH SarabunPSK"/>
          <w:sz w:val="32"/>
          <w:szCs w:val="32"/>
          <w:cs/>
        </w:rPr>
        <w:t xml:space="preserve">ทักษะความสัมพันธ์ระหว่างบุคคลและความรับผิดชอบ  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ED3D9A">
        <w:rPr>
          <w:rFonts w:ascii="TH SarabunPSK" w:hAnsi="TH SarabunPSK" w:cs="TH SarabunPSK"/>
          <w:sz w:val="32"/>
          <w:szCs w:val="32"/>
        </w:rPr>
        <w:t xml:space="preserve">  =  </w:t>
      </w:r>
      <w:r w:rsidRPr="00ED3D9A">
        <w:rPr>
          <w:rFonts w:ascii="TH SarabunPSK" w:hAnsi="TH SarabunPSK" w:cs="TH SarabunPSK"/>
          <w:sz w:val="32"/>
          <w:szCs w:val="32"/>
          <w:cs/>
        </w:rPr>
        <w:t>ทักษะการวิเคราะห์เชิงตัวเลข  การสื่อสาร  และการใช้เทคโนโลยี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</w:rPr>
        <w:tab/>
        <w:t xml:space="preserve">6   =  </w:t>
      </w:r>
      <w:r w:rsidRPr="00ED3D9A">
        <w:rPr>
          <w:rFonts w:ascii="TH SarabunPSK" w:hAnsi="TH SarabunPSK" w:cs="TH SarabunPSK"/>
          <w:sz w:val="32"/>
          <w:szCs w:val="32"/>
          <w:cs/>
        </w:rPr>
        <w:t>ทักษะการจัดการเรียนรู้</w:t>
      </w: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908"/>
        <w:gridCol w:w="2771"/>
        <w:gridCol w:w="1640"/>
        <w:gridCol w:w="1618"/>
        <w:gridCol w:w="465"/>
        <w:gridCol w:w="439"/>
        <w:gridCol w:w="483"/>
        <w:gridCol w:w="420"/>
        <w:gridCol w:w="484"/>
        <w:gridCol w:w="420"/>
      </w:tblGrid>
      <w:tr w:rsidR="008D6E51" w:rsidRPr="00ED3D9A" w:rsidTr="000A76AE">
        <w:trPr>
          <w:trHeight w:val="750"/>
        </w:trPr>
        <w:tc>
          <w:tcPr>
            <w:tcW w:w="908" w:type="dxa"/>
            <w:vMerge w:val="restart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1" w:type="dxa"/>
            <w:vMerge w:val="restart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640" w:type="dxa"/>
            <w:vMerge w:val="restart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จำนวนคาบ/ผู้สอน</w:t>
            </w:r>
          </w:p>
        </w:tc>
        <w:tc>
          <w:tcPr>
            <w:tcW w:w="1618" w:type="dxa"/>
            <w:vMerge w:val="restart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  สื่อที่ใช้  (ถ้ามี)</w:t>
            </w:r>
          </w:p>
        </w:tc>
        <w:tc>
          <w:tcPr>
            <w:tcW w:w="2711" w:type="dxa"/>
            <w:gridSpan w:val="6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การพัฒนาการเรียนรู้ของนักศึกษา</w:t>
            </w:r>
          </w:p>
        </w:tc>
      </w:tr>
      <w:tr w:rsidR="008D6E51" w:rsidRPr="00ED3D9A" w:rsidTr="000A76AE">
        <w:trPr>
          <w:trHeight w:val="70"/>
        </w:trPr>
        <w:tc>
          <w:tcPr>
            <w:tcW w:w="908" w:type="dxa"/>
            <w:vMerge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71" w:type="dxa"/>
            <w:vMerge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0" w:type="dxa"/>
            <w:vMerge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8" w:type="dxa"/>
            <w:vMerge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3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4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8D6E51" w:rsidRPr="00ED3D9A" w:rsidTr="000A76AE">
        <w:tc>
          <w:tcPr>
            <w:tcW w:w="908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1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คอร์ดแพทเทิร์น  คอร์ดแทน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0" w:type="dxa"/>
          </w:tcPr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คาบ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อ.จิรานุวัฒน์  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ขันธจันทร์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 อภิปราย  เปิดโอกาสให้ซักถาม 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ฝึกเขียนคอร์ด</w:t>
            </w:r>
          </w:p>
        </w:tc>
        <w:tc>
          <w:tcPr>
            <w:tcW w:w="465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3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4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  <w:tr w:rsidR="008D6E51" w:rsidRPr="00ED3D9A" w:rsidTr="000A76AE">
        <w:tc>
          <w:tcPr>
            <w:tcW w:w="908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71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เทนชั่น, การใช้เทนชั่น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</w:tcPr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คาบ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อ.จิรานุวัฒน์  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ขันธจันทร์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 อภิปราย  เปิดโอกาสให้ซักถาม 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ฝึกเขียนเทนชั่น</w:t>
            </w:r>
          </w:p>
        </w:tc>
        <w:tc>
          <w:tcPr>
            <w:tcW w:w="465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3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4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  <w:tr w:rsidR="008D6E51" w:rsidRPr="00ED3D9A" w:rsidTr="000A76AE">
        <w:tc>
          <w:tcPr>
            <w:tcW w:w="908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 </w:t>
            </w:r>
          </w:p>
        </w:tc>
        <w:tc>
          <w:tcPr>
            <w:tcW w:w="2771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การวอยซ์คอร์ด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0" w:type="dxa"/>
          </w:tcPr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คาบ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อ.จิรานุวัฒน์  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ขันธจันทร์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อภิปราย  เปิดโอกาสให้ซักถาม ฝึกเขียนการวอยซ์</w:t>
            </w:r>
          </w:p>
        </w:tc>
        <w:tc>
          <w:tcPr>
            <w:tcW w:w="465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3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4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  <w:tr w:rsidR="008D6E51" w:rsidRPr="00ED3D9A" w:rsidTr="000A76AE">
        <w:trPr>
          <w:trHeight w:val="70"/>
        </w:trPr>
        <w:tc>
          <w:tcPr>
            <w:tcW w:w="908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771" w:type="dxa"/>
          </w:tcPr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การดรอปเสียง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0" w:type="dxa"/>
          </w:tcPr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คาบ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อ.จิรานุวัฒน์  </w:t>
            </w:r>
          </w:p>
          <w:p w:rsidR="008D6E51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ขันธจันทร์</w:t>
            </w:r>
          </w:p>
        </w:tc>
        <w:tc>
          <w:tcPr>
            <w:tcW w:w="1618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5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39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3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4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  <w:tr w:rsidR="008D6E51" w:rsidRPr="00ED3D9A" w:rsidTr="000A76AE">
        <w:trPr>
          <w:trHeight w:val="70"/>
        </w:trPr>
        <w:tc>
          <w:tcPr>
            <w:tcW w:w="908" w:type="dxa"/>
          </w:tcPr>
          <w:p w:rsidR="008D6E51" w:rsidRPr="00ED3D9A" w:rsidRDefault="008D6E51" w:rsidP="0045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1" w:type="dxa"/>
          </w:tcPr>
          <w:p w:rsidR="008D6E51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640" w:type="dxa"/>
          </w:tcPr>
          <w:p w:rsidR="008D6E51" w:rsidRPr="00ED3D9A" w:rsidRDefault="00457923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ตามตาราง</w:t>
            </w:r>
          </w:p>
        </w:tc>
        <w:tc>
          <w:tcPr>
            <w:tcW w:w="1618" w:type="dxa"/>
          </w:tcPr>
          <w:p w:rsidR="008D6E51" w:rsidRPr="00ED3D9A" w:rsidRDefault="00457923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</w:p>
        </w:tc>
        <w:tc>
          <w:tcPr>
            <w:tcW w:w="465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D3D9A">
        <w:rPr>
          <w:rFonts w:ascii="TH SarabunPSK" w:hAnsi="TH SarabunPSK" w:cs="TH SarabunPSK"/>
          <w:sz w:val="32"/>
          <w:szCs w:val="32"/>
          <w:cs/>
        </w:rPr>
        <w:t xml:space="preserve">  การพัฒนาการเรียนรู้ของนักศึกษา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ED3D9A">
        <w:rPr>
          <w:rFonts w:ascii="TH SarabunPSK" w:hAnsi="TH SarabunPSK" w:cs="TH SarabunPSK"/>
          <w:sz w:val="32"/>
          <w:szCs w:val="32"/>
        </w:rPr>
        <w:t xml:space="preserve"> = </w:t>
      </w:r>
      <w:r w:rsidRPr="00ED3D9A">
        <w:rPr>
          <w:rFonts w:ascii="TH SarabunPSK" w:hAnsi="TH SarabunPSK" w:cs="TH SarabunPSK"/>
          <w:sz w:val="32"/>
          <w:szCs w:val="32"/>
          <w:cs/>
        </w:rPr>
        <w:t xml:space="preserve">  คุณธรรม  จริยธรรมที่ต้องพัฒนา  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  <w:cs/>
        </w:rPr>
        <w:tab/>
        <w:t xml:space="preserve">2  </w:t>
      </w:r>
      <w:r w:rsidRPr="00ED3D9A">
        <w:rPr>
          <w:rFonts w:ascii="TH SarabunPSK" w:hAnsi="TH SarabunPSK" w:cs="TH SarabunPSK"/>
          <w:sz w:val="32"/>
          <w:szCs w:val="32"/>
        </w:rPr>
        <w:t xml:space="preserve">=  </w:t>
      </w:r>
      <w:r w:rsidRPr="00ED3D9A">
        <w:rPr>
          <w:rFonts w:ascii="TH SarabunPSK" w:hAnsi="TH SarabunPSK" w:cs="TH SarabunPSK"/>
          <w:sz w:val="32"/>
          <w:szCs w:val="32"/>
          <w:cs/>
        </w:rPr>
        <w:t xml:space="preserve">ความรู้  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  <w:cs/>
        </w:rPr>
        <w:tab/>
        <w:t xml:space="preserve">3  </w:t>
      </w:r>
      <w:r w:rsidRPr="00ED3D9A">
        <w:rPr>
          <w:rFonts w:ascii="TH SarabunPSK" w:hAnsi="TH SarabunPSK" w:cs="TH SarabunPSK"/>
          <w:sz w:val="32"/>
          <w:szCs w:val="32"/>
        </w:rPr>
        <w:t xml:space="preserve">=  </w:t>
      </w:r>
      <w:r w:rsidRPr="00ED3D9A">
        <w:rPr>
          <w:rFonts w:ascii="TH SarabunPSK" w:hAnsi="TH SarabunPSK" w:cs="TH SarabunPSK"/>
          <w:sz w:val="32"/>
          <w:szCs w:val="32"/>
          <w:cs/>
        </w:rPr>
        <w:t xml:space="preserve">ทักษะทางปัญญา  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  <w:cs/>
        </w:rPr>
        <w:tab/>
        <w:t xml:space="preserve">4  </w:t>
      </w:r>
      <w:r w:rsidRPr="00ED3D9A">
        <w:rPr>
          <w:rFonts w:ascii="TH SarabunPSK" w:hAnsi="TH SarabunPSK" w:cs="TH SarabunPSK"/>
          <w:sz w:val="32"/>
          <w:szCs w:val="32"/>
        </w:rPr>
        <w:t xml:space="preserve">=   </w:t>
      </w:r>
      <w:r w:rsidRPr="00ED3D9A">
        <w:rPr>
          <w:rFonts w:ascii="TH SarabunPSK" w:hAnsi="TH SarabunPSK" w:cs="TH SarabunPSK"/>
          <w:sz w:val="32"/>
          <w:szCs w:val="32"/>
          <w:cs/>
        </w:rPr>
        <w:t xml:space="preserve">ทักษะความสัมพันธ์ระหว่างบุคคลและความรับผิดชอบ  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ED3D9A">
        <w:rPr>
          <w:rFonts w:ascii="TH SarabunPSK" w:hAnsi="TH SarabunPSK" w:cs="TH SarabunPSK"/>
          <w:sz w:val="32"/>
          <w:szCs w:val="32"/>
        </w:rPr>
        <w:t xml:space="preserve">  =  </w:t>
      </w:r>
      <w:r w:rsidRPr="00ED3D9A">
        <w:rPr>
          <w:rFonts w:ascii="TH SarabunPSK" w:hAnsi="TH SarabunPSK" w:cs="TH SarabunPSK"/>
          <w:sz w:val="32"/>
          <w:szCs w:val="32"/>
          <w:cs/>
        </w:rPr>
        <w:t>ทักษะการวิเคราะห์เชิงตัวเลข  การสื่อสาร  และการใช้เทคโนโลยี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</w:rPr>
        <w:tab/>
        <w:t xml:space="preserve">6   =  </w:t>
      </w:r>
      <w:r w:rsidRPr="00ED3D9A">
        <w:rPr>
          <w:rFonts w:ascii="TH SarabunPSK" w:hAnsi="TH SarabunPSK" w:cs="TH SarabunPSK"/>
          <w:sz w:val="32"/>
          <w:szCs w:val="32"/>
          <w:cs/>
        </w:rPr>
        <w:t>ทักษะการจัดการเรียนรู้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908"/>
        <w:gridCol w:w="2771"/>
        <w:gridCol w:w="1640"/>
        <w:gridCol w:w="1618"/>
        <w:gridCol w:w="465"/>
        <w:gridCol w:w="439"/>
        <w:gridCol w:w="483"/>
        <w:gridCol w:w="420"/>
        <w:gridCol w:w="484"/>
        <w:gridCol w:w="420"/>
      </w:tblGrid>
      <w:tr w:rsidR="008D6E51" w:rsidRPr="00ED3D9A" w:rsidTr="000A76AE">
        <w:trPr>
          <w:trHeight w:val="750"/>
        </w:trPr>
        <w:tc>
          <w:tcPr>
            <w:tcW w:w="908" w:type="dxa"/>
            <w:vMerge w:val="restart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1" w:type="dxa"/>
            <w:vMerge w:val="restart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640" w:type="dxa"/>
            <w:vMerge w:val="restart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จำนวนคาบ/ผู้สอน</w:t>
            </w:r>
          </w:p>
        </w:tc>
        <w:tc>
          <w:tcPr>
            <w:tcW w:w="1618" w:type="dxa"/>
            <w:vMerge w:val="restart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  สื่อที่ใช้  (ถ้ามี)</w:t>
            </w:r>
          </w:p>
        </w:tc>
        <w:tc>
          <w:tcPr>
            <w:tcW w:w="2711" w:type="dxa"/>
            <w:gridSpan w:val="6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การพัฒนาการเรียนรู้ของนักศึกษา</w:t>
            </w:r>
          </w:p>
        </w:tc>
      </w:tr>
      <w:tr w:rsidR="008D6E51" w:rsidRPr="00ED3D9A" w:rsidTr="000A76AE">
        <w:trPr>
          <w:trHeight w:val="70"/>
        </w:trPr>
        <w:tc>
          <w:tcPr>
            <w:tcW w:w="908" w:type="dxa"/>
            <w:vMerge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71" w:type="dxa"/>
            <w:vMerge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0" w:type="dxa"/>
            <w:vMerge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8" w:type="dxa"/>
            <w:vMerge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3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4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8D6E51" w:rsidRPr="00ED3D9A" w:rsidTr="000A76AE">
        <w:tc>
          <w:tcPr>
            <w:tcW w:w="908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1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การเรียบเรียงเพลงร้องประสานเสียง  ทดสอบย่อยครั้งที่  2</w:t>
            </w:r>
          </w:p>
        </w:tc>
        <w:tc>
          <w:tcPr>
            <w:tcW w:w="1640" w:type="dxa"/>
          </w:tcPr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คาบ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อ.จิรานุวัฒน์  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ขันธจันทร์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 อธิบาย  เปิดโอกาสให้ซักถาม 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ฝึกเรียบเรียงเพลงร้องประสานเสียง</w:t>
            </w:r>
          </w:p>
        </w:tc>
        <w:tc>
          <w:tcPr>
            <w:tcW w:w="465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*</w:t>
            </w:r>
          </w:p>
        </w:tc>
        <w:tc>
          <w:tcPr>
            <w:tcW w:w="439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3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4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  <w:tr w:rsidR="008D6E51" w:rsidRPr="00ED3D9A" w:rsidTr="000A76AE">
        <w:tc>
          <w:tcPr>
            <w:tcW w:w="908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71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การประสานเสียง  2 , 3  แนว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0" w:type="dxa"/>
          </w:tcPr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คาบ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อ.จิรานุวัฒน์  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ขันธจันทร์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 อธิบาย  เปิดโอกาสให้ซักถาม 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ฝึกเขียนประสานเสียง</w:t>
            </w:r>
          </w:p>
        </w:tc>
        <w:tc>
          <w:tcPr>
            <w:tcW w:w="465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39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3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4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  <w:tr w:rsidR="008D6E51" w:rsidRPr="00ED3D9A" w:rsidTr="000A76AE">
        <w:tc>
          <w:tcPr>
            <w:tcW w:w="908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71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การประสานเสียง  4  แนว  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0" w:type="dxa"/>
          </w:tcPr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คาบ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อ.จิรานุวัฒน์  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ขันธจันทร์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 อธิบาย  เปิดโอกาสให้ซักถาม 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ฝึกเขียนประสานเสียง</w:t>
            </w:r>
          </w:p>
        </w:tc>
        <w:tc>
          <w:tcPr>
            <w:tcW w:w="465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39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3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4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  <w:tr w:rsidR="008D6E51" w:rsidRPr="00ED3D9A" w:rsidTr="000A76AE">
        <w:trPr>
          <w:trHeight w:val="70"/>
        </w:trPr>
        <w:tc>
          <w:tcPr>
            <w:tcW w:w="908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71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การประสานเสียง  5  แนว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0" w:type="dxa"/>
          </w:tcPr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คาบ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อ.จิรานุวัฒน์  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ขันธจันทร์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 อธิบาย  เปิดโอกาสให้ซักถาม 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ฝึกเขียนประสานเสียง </w:t>
            </w:r>
          </w:p>
        </w:tc>
        <w:tc>
          <w:tcPr>
            <w:tcW w:w="465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39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3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4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</w:tbl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D3D9A">
        <w:rPr>
          <w:rFonts w:ascii="TH SarabunPSK" w:hAnsi="TH SarabunPSK" w:cs="TH SarabunPSK"/>
          <w:sz w:val="32"/>
          <w:szCs w:val="32"/>
          <w:cs/>
        </w:rPr>
        <w:t xml:space="preserve">  การพัฒนาการเรียนรู้ของนักศึกษา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ED3D9A">
        <w:rPr>
          <w:rFonts w:ascii="TH SarabunPSK" w:hAnsi="TH SarabunPSK" w:cs="TH SarabunPSK"/>
          <w:sz w:val="32"/>
          <w:szCs w:val="32"/>
        </w:rPr>
        <w:t xml:space="preserve"> = </w:t>
      </w:r>
      <w:r w:rsidRPr="00ED3D9A">
        <w:rPr>
          <w:rFonts w:ascii="TH SarabunPSK" w:hAnsi="TH SarabunPSK" w:cs="TH SarabunPSK"/>
          <w:sz w:val="32"/>
          <w:szCs w:val="32"/>
          <w:cs/>
        </w:rPr>
        <w:t xml:space="preserve">  คุณธรรม  จริยธรรมที่ต้องพัฒนา  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  <w:cs/>
        </w:rPr>
        <w:tab/>
        <w:t xml:space="preserve">2  </w:t>
      </w:r>
      <w:r w:rsidRPr="00ED3D9A">
        <w:rPr>
          <w:rFonts w:ascii="TH SarabunPSK" w:hAnsi="TH SarabunPSK" w:cs="TH SarabunPSK"/>
          <w:sz w:val="32"/>
          <w:szCs w:val="32"/>
        </w:rPr>
        <w:t xml:space="preserve">=  </w:t>
      </w:r>
      <w:r w:rsidRPr="00ED3D9A">
        <w:rPr>
          <w:rFonts w:ascii="TH SarabunPSK" w:hAnsi="TH SarabunPSK" w:cs="TH SarabunPSK"/>
          <w:sz w:val="32"/>
          <w:szCs w:val="32"/>
          <w:cs/>
        </w:rPr>
        <w:t xml:space="preserve">ความรู้  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  <w:cs/>
        </w:rPr>
        <w:tab/>
        <w:t xml:space="preserve">3  </w:t>
      </w:r>
      <w:r w:rsidRPr="00ED3D9A">
        <w:rPr>
          <w:rFonts w:ascii="TH SarabunPSK" w:hAnsi="TH SarabunPSK" w:cs="TH SarabunPSK"/>
          <w:sz w:val="32"/>
          <w:szCs w:val="32"/>
        </w:rPr>
        <w:t xml:space="preserve">=  </w:t>
      </w:r>
      <w:r w:rsidRPr="00ED3D9A">
        <w:rPr>
          <w:rFonts w:ascii="TH SarabunPSK" w:hAnsi="TH SarabunPSK" w:cs="TH SarabunPSK"/>
          <w:sz w:val="32"/>
          <w:szCs w:val="32"/>
          <w:cs/>
        </w:rPr>
        <w:t xml:space="preserve">ทักษะทางปัญญา  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  <w:cs/>
        </w:rPr>
        <w:tab/>
        <w:t xml:space="preserve">4  </w:t>
      </w:r>
      <w:r w:rsidRPr="00ED3D9A">
        <w:rPr>
          <w:rFonts w:ascii="TH SarabunPSK" w:hAnsi="TH SarabunPSK" w:cs="TH SarabunPSK"/>
          <w:sz w:val="32"/>
          <w:szCs w:val="32"/>
        </w:rPr>
        <w:t xml:space="preserve">=   </w:t>
      </w:r>
      <w:r w:rsidRPr="00ED3D9A">
        <w:rPr>
          <w:rFonts w:ascii="TH SarabunPSK" w:hAnsi="TH SarabunPSK" w:cs="TH SarabunPSK"/>
          <w:sz w:val="32"/>
          <w:szCs w:val="32"/>
          <w:cs/>
        </w:rPr>
        <w:t xml:space="preserve">ทักษะความสัมพันธ์ระหว่างบุคคลและความรับผิดชอบ  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ED3D9A">
        <w:rPr>
          <w:rFonts w:ascii="TH SarabunPSK" w:hAnsi="TH SarabunPSK" w:cs="TH SarabunPSK"/>
          <w:sz w:val="32"/>
          <w:szCs w:val="32"/>
        </w:rPr>
        <w:t xml:space="preserve">  =  </w:t>
      </w:r>
      <w:r w:rsidRPr="00ED3D9A">
        <w:rPr>
          <w:rFonts w:ascii="TH SarabunPSK" w:hAnsi="TH SarabunPSK" w:cs="TH SarabunPSK"/>
          <w:sz w:val="32"/>
          <w:szCs w:val="32"/>
          <w:cs/>
        </w:rPr>
        <w:t>ทักษะการวิเคราะห์เชิงตัวเลข  การสื่อสาร  และการใช้เทคโนโลยี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</w:rPr>
        <w:tab/>
        <w:t xml:space="preserve">6   =  </w:t>
      </w:r>
      <w:r w:rsidRPr="00ED3D9A">
        <w:rPr>
          <w:rFonts w:ascii="TH SarabunPSK" w:hAnsi="TH SarabunPSK" w:cs="TH SarabunPSK"/>
          <w:sz w:val="32"/>
          <w:szCs w:val="32"/>
          <w:cs/>
        </w:rPr>
        <w:t>ทักษะการจัดการเรียนรู้</w:t>
      </w: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908"/>
        <w:gridCol w:w="2771"/>
        <w:gridCol w:w="1640"/>
        <w:gridCol w:w="1618"/>
        <w:gridCol w:w="465"/>
        <w:gridCol w:w="439"/>
        <w:gridCol w:w="483"/>
        <w:gridCol w:w="420"/>
        <w:gridCol w:w="484"/>
        <w:gridCol w:w="420"/>
      </w:tblGrid>
      <w:tr w:rsidR="008D6E51" w:rsidRPr="00ED3D9A" w:rsidTr="000A76AE">
        <w:trPr>
          <w:trHeight w:val="750"/>
        </w:trPr>
        <w:tc>
          <w:tcPr>
            <w:tcW w:w="908" w:type="dxa"/>
            <w:vMerge w:val="restart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1" w:type="dxa"/>
            <w:vMerge w:val="restart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640" w:type="dxa"/>
            <w:vMerge w:val="restart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จำนวนคาบ/ผู้สอน</w:t>
            </w:r>
          </w:p>
        </w:tc>
        <w:tc>
          <w:tcPr>
            <w:tcW w:w="1618" w:type="dxa"/>
            <w:vMerge w:val="restart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  สื่อที่ใช้  (ถ้ามี)</w:t>
            </w:r>
          </w:p>
        </w:tc>
        <w:tc>
          <w:tcPr>
            <w:tcW w:w="2711" w:type="dxa"/>
            <w:gridSpan w:val="6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การพัฒนาการเรียนรู้ของนักศึกษา</w:t>
            </w:r>
          </w:p>
        </w:tc>
      </w:tr>
      <w:tr w:rsidR="008D6E51" w:rsidRPr="00ED3D9A" w:rsidTr="000A76AE">
        <w:trPr>
          <w:trHeight w:val="70"/>
        </w:trPr>
        <w:tc>
          <w:tcPr>
            <w:tcW w:w="908" w:type="dxa"/>
            <w:vMerge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71" w:type="dxa"/>
            <w:vMerge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0" w:type="dxa"/>
            <w:vMerge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8" w:type="dxa"/>
            <w:vMerge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3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4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8D6E51" w:rsidRPr="00ED3D9A" w:rsidTr="000A76AE">
        <w:tc>
          <w:tcPr>
            <w:tcW w:w="908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1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การย้ายบันไดเสียง</w:t>
            </w:r>
          </w:p>
        </w:tc>
        <w:tc>
          <w:tcPr>
            <w:tcW w:w="1640" w:type="dxa"/>
          </w:tcPr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คาบ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อ.จิรานุวัฒน์  </w:t>
            </w:r>
          </w:p>
          <w:p w:rsidR="008D6E51" w:rsidRPr="00ED3D9A" w:rsidRDefault="008A4CB7" w:rsidP="009D76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ขัน</w:t>
            </w:r>
            <w:bookmarkStart w:id="0" w:name="_GoBack"/>
            <w:bookmarkEnd w:id="0"/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ธจันทร์</w:t>
            </w:r>
          </w:p>
        </w:tc>
        <w:tc>
          <w:tcPr>
            <w:tcW w:w="1618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 อธิบาย  เปิดโอกาสให้ซักถาม 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ฝึกเขียนย้ายบันไดเสียง </w:t>
            </w:r>
          </w:p>
        </w:tc>
        <w:tc>
          <w:tcPr>
            <w:tcW w:w="465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39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3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4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  <w:tr w:rsidR="008D6E51" w:rsidRPr="00ED3D9A" w:rsidTr="000A76AE">
        <w:tc>
          <w:tcPr>
            <w:tcW w:w="908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71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การคำนวณความสัมพันธ์ระหว่างความยาวของเพลงและเวลาในการบรรเลง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</w:tcPr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คาบ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อ.จิรานุวัฒน์  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ขันธจันทร์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 อธิบาย  เปิดโอกาสให้ซักถาม 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ฝึกคำนวน</w:t>
            </w:r>
          </w:p>
        </w:tc>
        <w:tc>
          <w:tcPr>
            <w:tcW w:w="465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39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3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4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  <w:tr w:rsidR="008D6E51" w:rsidRPr="00ED3D9A" w:rsidTr="000A76AE">
        <w:tc>
          <w:tcPr>
            <w:tcW w:w="908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2771" w:type="dxa"/>
          </w:tcPr>
          <w:p w:rsidR="008D6E51" w:rsidRPr="00ED3D9A" w:rsidRDefault="00ED3D9A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8D6E51"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การปรับปรุงเพลงที่เรียบเรียง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0" w:type="dxa"/>
          </w:tcPr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คาบ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8A4CB7" w:rsidRPr="00ED3D9A" w:rsidRDefault="008A4CB7" w:rsidP="008A4C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อ.จิรานุวัฒน์  </w:t>
            </w:r>
          </w:p>
          <w:p w:rsidR="008D6E51" w:rsidRPr="00ED3D9A" w:rsidRDefault="008A4CB7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ขันธจันทร์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18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นำเสนอผลงานเพลงที่เรียบเรียงและแก้ไข</w:t>
            </w:r>
          </w:p>
        </w:tc>
        <w:tc>
          <w:tcPr>
            <w:tcW w:w="465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39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3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84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0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  <w:tr w:rsidR="008D6E51" w:rsidRPr="00ED3D9A" w:rsidTr="000A76AE">
        <w:trPr>
          <w:trHeight w:val="70"/>
        </w:trPr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6E51" w:rsidRPr="00ED3D9A" w:rsidRDefault="008D6E51" w:rsidP="000A76A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8D6E51" w:rsidRPr="00ED3D9A" w:rsidRDefault="00ED3D9A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</w:t>
            </w:r>
            <w:r w:rsidR="008D6E51"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คาบ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D3D9A">
        <w:rPr>
          <w:rFonts w:ascii="TH SarabunPSK" w:hAnsi="TH SarabunPSK" w:cs="TH SarabunPSK"/>
          <w:sz w:val="32"/>
          <w:szCs w:val="32"/>
          <w:cs/>
        </w:rPr>
        <w:t xml:space="preserve">  การพัฒนาการเรียนรู้ของนักศึกษา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ED3D9A">
        <w:rPr>
          <w:rFonts w:ascii="TH SarabunPSK" w:hAnsi="TH SarabunPSK" w:cs="TH SarabunPSK"/>
          <w:sz w:val="32"/>
          <w:szCs w:val="32"/>
        </w:rPr>
        <w:t xml:space="preserve"> = </w:t>
      </w:r>
      <w:r w:rsidRPr="00ED3D9A">
        <w:rPr>
          <w:rFonts w:ascii="TH SarabunPSK" w:hAnsi="TH SarabunPSK" w:cs="TH SarabunPSK"/>
          <w:sz w:val="32"/>
          <w:szCs w:val="32"/>
          <w:cs/>
        </w:rPr>
        <w:t xml:space="preserve">  คุณธรรม  จริยธรรมที่ต้องพัฒนา  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  <w:cs/>
        </w:rPr>
        <w:tab/>
        <w:t xml:space="preserve">2  </w:t>
      </w:r>
      <w:r w:rsidRPr="00ED3D9A">
        <w:rPr>
          <w:rFonts w:ascii="TH SarabunPSK" w:hAnsi="TH SarabunPSK" w:cs="TH SarabunPSK"/>
          <w:sz w:val="32"/>
          <w:szCs w:val="32"/>
        </w:rPr>
        <w:t xml:space="preserve">=  </w:t>
      </w:r>
      <w:r w:rsidRPr="00ED3D9A">
        <w:rPr>
          <w:rFonts w:ascii="TH SarabunPSK" w:hAnsi="TH SarabunPSK" w:cs="TH SarabunPSK"/>
          <w:sz w:val="32"/>
          <w:szCs w:val="32"/>
          <w:cs/>
        </w:rPr>
        <w:t xml:space="preserve">ความรู้  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  <w:cs/>
        </w:rPr>
        <w:tab/>
        <w:t xml:space="preserve">3  </w:t>
      </w:r>
      <w:r w:rsidRPr="00ED3D9A">
        <w:rPr>
          <w:rFonts w:ascii="TH SarabunPSK" w:hAnsi="TH SarabunPSK" w:cs="TH SarabunPSK"/>
          <w:sz w:val="32"/>
          <w:szCs w:val="32"/>
        </w:rPr>
        <w:t xml:space="preserve">=  </w:t>
      </w:r>
      <w:r w:rsidRPr="00ED3D9A">
        <w:rPr>
          <w:rFonts w:ascii="TH SarabunPSK" w:hAnsi="TH SarabunPSK" w:cs="TH SarabunPSK"/>
          <w:sz w:val="32"/>
          <w:szCs w:val="32"/>
          <w:cs/>
        </w:rPr>
        <w:t xml:space="preserve">ทักษะทางปัญญา  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  <w:cs/>
        </w:rPr>
        <w:tab/>
        <w:t xml:space="preserve">4  </w:t>
      </w:r>
      <w:r w:rsidRPr="00ED3D9A">
        <w:rPr>
          <w:rFonts w:ascii="TH SarabunPSK" w:hAnsi="TH SarabunPSK" w:cs="TH SarabunPSK"/>
          <w:sz w:val="32"/>
          <w:szCs w:val="32"/>
        </w:rPr>
        <w:t xml:space="preserve">=   </w:t>
      </w:r>
      <w:r w:rsidRPr="00ED3D9A">
        <w:rPr>
          <w:rFonts w:ascii="TH SarabunPSK" w:hAnsi="TH SarabunPSK" w:cs="TH SarabunPSK"/>
          <w:sz w:val="32"/>
          <w:szCs w:val="32"/>
          <w:cs/>
        </w:rPr>
        <w:t xml:space="preserve">ทักษะความสัมพันธ์ระหว่างบุคคลและความรับผิดชอบ  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ED3D9A">
        <w:rPr>
          <w:rFonts w:ascii="TH SarabunPSK" w:hAnsi="TH SarabunPSK" w:cs="TH SarabunPSK"/>
          <w:sz w:val="32"/>
          <w:szCs w:val="32"/>
        </w:rPr>
        <w:t xml:space="preserve">  =  </w:t>
      </w:r>
      <w:r w:rsidRPr="00ED3D9A">
        <w:rPr>
          <w:rFonts w:ascii="TH SarabunPSK" w:hAnsi="TH SarabunPSK" w:cs="TH SarabunPSK"/>
          <w:sz w:val="32"/>
          <w:szCs w:val="32"/>
          <w:cs/>
        </w:rPr>
        <w:t>ทักษะการวิเคราะห์เชิงตัวเลข  การสื่อสาร  และการใช้เทคโนโลยี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</w:rPr>
        <w:tab/>
        <w:t xml:space="preserve">6   =  </w:t>
      </w:r>
      <w:r w:rsidRPr="00ED3D9A">
        <w:rPr>
          <w:rFonts w:ascii="TH SarabunPSK" w:hAnsi="TH SarabunPSK" w:cs="TH SarabunPSK"/>
          <w:sz w:val="32"/>
          <w:szCs w:val="32"/>
          <w:cs/>
        </w:rPr>
        <w:t>ทักษะการจัดการเรียนรู้</w:t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1008"/>
        <w:gridCol w:w="3780"/>
        <w:gridCol w:w="1980"/>
        <w:gridCol w:w="2700"/>
      </w:tblGrid>
      <w:tr w:rsidR="008D6E51" w:rsidRPr="00ED3D9A" w:rsidTr="000A76AE">
        <w:tc>
          <w:tcPr>
            <w:tcW w:w="9468" w:type="dxa"/>
            <w:gridSpan w:val="4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แผนประเมินผลการเรียนรู้</w:t>
            </w:r>
          </w:p>
        </w:tc>
      </w:tr>
      <w:tr w:rsidR="008D6E51" w:rsidRPr="00ED3D9A" w:rsidTr="000A76AE">
        <w:tc>
          <w:tcPr>
            <w:tcW w:w="1008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8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98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70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8D6E51" w:rsidRPr="00ED3D9A" w:rsidTr="000A76AE">
        <w:tc>
          <w:tcPr>
            <w:tcW w:w="1008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80" w:type="dxa"/>
          </w:tcPr>
          <w:p w:rsidR="008D6E51" w:rsidRPr="00ED3D9A" w:rsidRDefault="008D6E51" w:rsidP="000A76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การทดสอบย่อยครั้งที่  1</w:t>
            </w:r>
          </w:p>
          <w:p w:rsidR="008D6E51" w:rsidRPr="00ED3D9A" w:rsidRDefault="008D6E51" w:rsidP="000A76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  <w:p w:rsidR="008D6E51" w:rsidRPr="00ED3D9A" w:rsidRDefault="008D6E51" w:rsidP="000A76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การทดสอบย่อยครั้งที่  2</w:t>
            </w:r>
          </w:p>
          <w:p w:rsidR="008D6E51" w:rsidRPr="00ED3D9A" w:rsidRDefault="008D6E51" w:rsidP="000A76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98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วันสอบปลายภาค</w:t>
            </w:r>
          </w:p>
        </w:tc>
        <w:tc>
          <w:tcPr>
            <w:tcW w:w="270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15%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</w:tc>
      </w:tr>
      <w:tr w:rsidR="008D6E51" w:rsidRPr="00ED3D9A" w:rsidTr="000A76AE">
        <w:tc>
          <w:tcPr>
            <w:tcW w:w="1008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780" w:type="dxa"/>
          </w:tcPr>
          <w:p w:rsidR="008D6E51" w:rsidRPr="00ED3D9A" w:rsidRDefault="008D6E51" w:rsidP="000A76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การประเมินผลพฤติกรรม</w:t>
            </w:r>
          </w:p>
          <w:p w:rsidR="008D6E51" w:rsidRPr="00ED3D9A" w:rsidRDefault="008D6E51" w:rsidP="000A76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การประเมินผลการสอบปฏิบัติ</w:t>
            </w:r>
          </w:p>
          <w:p w:rsidR="008D6E51" w:rsidRPr="00ED3D9A" w:rsidRDefault="008D6E51" w:rsidP="000A76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การประเมินผลการมีส่วนร่วมในชั้นเรียน</w:t>
            </w:r>
          </w:p>
        </w:tc>
        <w:tc>
          <w:tcPr>
            <w:tcW w:w="198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6E51" w:rsidRPr="00ED3D9A" w:rsidTr="000A76AE">
        <w:tc>
          <w:tcPr>
            <w:tcW w:w="1008" w:type="dxa"/>
            <w:tcBorders>
              <w:bottom w:val="single" w:sz="4" w:space="0" w:color="auto"/>
            </w:tcBorders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D6E51" w:rsidRPr="00ED3D9A" w:rsidRDefault="008D6E51" w:rsidP="000A76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การเข้าเรียน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8D6E51" w:rsidRPr="00ED3D9A" w:rsidTr="000A76AE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E51" w:rsidRPr="00ED3D9A" w:rsidRDefault="008D6E51" w:rsidP="000A76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1" w:rsidRPr="00ED3D9A" w:rsidRDefault="008D6E51" w:rsidP="000A76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ED3D9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8D6E51" w:rsidRPr="00ED3D9A" w:rsidRDefault="008D6E51" w:rsidP="008D6E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6E51" w:rsidRPr="00ED3D9A" w:rsidRDefault="008D6E51" w:rsidP="008D6E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D9A">
        <w:rPr>
          <w:rFonts w:ascii="TH SarabunPSK" w:hAnsi="TH SarabunPSK" w:cs="TH SarabunPSK"/>
          <w:b/>
          <w:bCs/>
          <w:sz w:val="32"/>
          <w:szCs w:val="32"/>
          <w:cs/>
        </w:rPr>
        <w:t>หมวดที่  6  ทรัพยากรการเรียนการสอน</w:t>
      </w:r>
    </w:p>
    <w:p w:rsidR="008D6E51" w:rsidRPr="00ED3D9A" w:rsidRDefault="008D6E51" w:rsidP="008D6E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D6E51" w:rsidRPr="00ED3D9A" w:rsidTr="000A76AE">
        <w:tc>
          <w:tcPr>
            <w:tcW w:w="9468" w:type="dxa"/>
          </w:tcPr>
          <w:p w:rsidR="008D6E51" w:rsidRPr="00ED3D9A" w:rsidRDefault="008D6E51" w:rsidP="000A76A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ณัชชา  โสคติยานุรักษ์.การแต่งทำนองสอดประสาน.  2546.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บรรจง  ชลวิโรจน์.  การประสานเสียง.  2545.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สมชาย  รัศมี.  การเรียบเรียงเสียงประสาน.2536.   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สุริยงค์  อัยรักษ์.การเรียบเรียงสียงประสานดนตรีแจ๊สและป๊อบปูลาร์.ม.ป.ป.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ศิลปะชัย  กลงตาล.การเรียบเรียงเสียงประสานสำหรับวงดนตรี.2541.</w:t>
            </w:r>
          </w:p>
        </w:tc>
      </w:tr>
      <w:tr w:rsidR="008D6E51" w:rsidRPr="00ED3D9A" w:rsidTr="000A76AE">
        <w:tc>
          <w:tcPr>
            <w:tcW w:w="9468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เอกสารและแหล่งการเรียนรู้และข้อมูลแนะนำ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D9A">
              <w:rPr>
                <w:rStyle w:val="HTML"/>
                <w:rFonts w:ascii="TH SarabunPSK" w:hAnsi="TH SarabunPSK" w:cs="TH SarabunPSK"/>
                <w:color w:val="000000" w:themeColor="text1"/>
                <w:sz w:val="32"/>
                <w:szCs w:val="32"/>
              </w:rPr>
              <w:t>www.music.mahidol.ac.th/th/about/facilities/.../library.php</w:t>
            </w:r>
          </w:p>
        </w:tc>
      </w:tr>
    </w:tbl>
    <w:p w:rsidR="008D6E51" w:rsidRPr="00ED3D9A" w:rsidRDefault="008D6E51" w:rsidP="008D6E5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6E51" w:rsidRPr="00ED3D9A" w:rsidRDefault="008D6E51" w:rsidP="008D6E5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6E51" w:rsidRPr="00ED3D9A" w:rsidRDefault="008D6E51" w:rsidP="008D6E5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6E51" w:rsidRPr="00ED3D9A" w:rsidRDefault="008D6E51" w:rsidP="008D6E5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6E51" w:rsidRPr="00ED3D9A" w:rsidRDefault="008D6E51" w:rsidP="008D6E5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6E51" w:rsidRPr="00ED3D9A" w:rsidRDefault="008D6E51" w:rsidP="008D6E5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D9A">
        <w:rPr>
          <w:rFonts w:ascii="TH SarabunPSK" w:hAnsi="TH SarabunPSK" w:cs="TH SarabunPSK"/>
          <w:b/>
          <w:bCs/>
          <w:sz w:val="32"/>
          <w:szCs w:val="32"/>
          <w:cs/>
        </w:rPr>
        <w:t>หมวดที่  7  การประเมินและปรับปรุงการดำเนินการของรายวิชา</w:t>
      </w:r>
    </w:p>
    <w:p w:rsidR="008D6E51" w:rsidRPr="00ED3D9A" w:rsidRDefault="008D6E51" w:rsidP="008D6E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522"/>
      </w:tblGrid>
      <w:tr w:rsidR="008D6E51" w:rsidRPr="00ED3D9A" w:rsidTr="000A76AE">
        <w:tc>
          <w:tcPr>
            <w:tcW w:w="8522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กลยุทธ์การประเมินผลประสิทธิผลของรายวิชาโดยนักศึกษา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การประเมินประสิทธิผลในรายวิชาโดยนักศึกษา  ได้นำแนวคิดละความเห็นจากนักศึกษา  จาก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การสังเกตพฤติกรรมของผู้เรียน</w:t>
            </w:r>
          </w:p>
          <w:p w:rsidR="008D6E51" w:rsidRPr="00ED3D9A" w:rsidRDefault="008D6E51" w:rsidP="000A76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</w:t>
            </w:r>
          </w:p>
          <w:p w:rsidR="008D6E51" w:rsidRPr="00ED3D9A" w:rsidRDefault="008D6E51" w:rsidP="000A76AE">
            <w:pPr>
              <w:ind w:left="79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6E51" w:rsidRPr="00ED3D9A" w:rsidTr="000A76AE">
        <w:tc>
          <w:tcPr>
            <w:tcW w:w="8522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 </w:t>
            </w:r>
            <w:r w:rsidRPr="00ED3D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ผลการสอน  การดำเนินการจัดการเรียนการสอนที่สอดคล้องกับแผนบริหารการสอน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</w:rPr>
              <w:t xml:space="preserve">                   -  </w:t>
            </w: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แบบประเมินผลการสอนที่เน้นผู้เรียนเป็นสำคัญ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-  ผลสัมฤทธิ์ทางการเรียน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6E51" w:rsidRPr="00ED3D9A" w:rsidTr="000A76AE">
        <w:tc>
          <w:tcPr>
            <w:tcW w:w="8522" w:type="dxa"/>
          </w:tcPr>
          <w:p w:rsidR="008D6E51" w:rsidRPr="00ED3D9A" w:rsidRDefault="008D6E51" w:rsidP="000A76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:rsidR="008D6E51" w:rsidRPr="00ED3D9A" w:rsidRDefault="008D6E51" w:rsidP="000A7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3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(สำหรับปรับปรุงในภาคการศึกษาถัดไป)</w:t>
            </w:r>
          </w:p>
        </w:tc>
      </w:tr>
    </w:tbl>
    <w:p w:rsidR="008D6E51" w:rsidRPr="00ED3D9A" w:rsidRDefault="008D6E51" w:rsidP="008D6E5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  <w:r w:rsidRPr="00ED3D9A">
        <w:rPr>
          <w:rFonts w:ascii="TH SarabunPSK" w:hAnsi="TH SarabunPSK" w:cs="TH SarabunPSK"/>
          <w:sz w:val="32"/>
          <w:szCs w:val="32"/>
          <w:cs/>
        </w:rPr>
        <w:tab/>
      </w: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</w:p>
    <w:p w:rsidR="008D6E51" w:rsidRPr="00ED3D9A" w:rsidRDefault="008D6E51" w:rsidP="008D6E51">
      <w:pPr>
        <w:rPr>
          <w:rFonts w:ascii="TH SarabunPSK" w:hAnsi="TH SarabunPSK" w:cs="TH SarabunPSK"/>
          <w:sz w:val="32"/>
          <w:szCs w:val="32"/>
        </w:rPr>
      </w:pPr>
    </w:p>
    <w:p w:rsidR="00DA14D8" w:rsidRPr="00ED3D9A" w:rsidRDefault="00DA14D8">
      <w:pPr>
        <w:rPr>
          <w:rFonts w:ascii="TH SarabunPSK" w:hAnsi="TH SarabunPSK" w:cs="TH SarabunPSK"/>
        </w:rPr>
      </w:pPr>
    </w:p>
    <w:sectPr w:rsidR="00DA14D8" w:rsidRPr="00ED3D9A" w:rsidSect="00F61765">
      <w:footerReference w:type="even" r:id="rId7"/>
      <w:footerReference w:type="default" r:id="rId8"/>
      <w:pgSz w:w="11906" w:h="16838"/>
      <w:pgMar w:top="1134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FA" w:rsidRDefault="00090CFA">
      <w:r>
        <w:separator/>
      </w:r>
    </w:p>
  </w:endnote>
  <w:endnote w:type="continuationSeparator" w:id="0">
    <w:p w:rsidR="00090CFA" w:rsidRDefault="0009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3F" w:rsidRDefault="008D6E51" w:rsidP="004D41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193F" w:rsidRDefault="00090CFA" w:rsidP="0056193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3F" w:rsidRPr="0056193F" w:rsidRDefault="008D6E51" w:rsidP="004D41B2">
    <w:pPr>
      <w:pStyle w:val="a4"/>
      <w:framePr w:wrap="around" w:vAnchor="text" w:hAnchor="margin" w:xAlign="right" w:y="1"/>
      <w:rPr>
        <w:rStyle w:val="a6"/>
        <w:rFonts w:ascii="Angsana New" w:hAnsi="Angsana New"/>
        <w:sz w:val="32"/>
        <w:szCs w:val="32"/>
      </w:rPr>
    </w:pPr>
    <w:r w:rsidRPr="0056193F">
      <w:rPr>
        <w:rStyle w:val="a6"/>
        <w:rFonts w:ascii="Angsana New" w:hAnsi="Angsana New"/>
        <w:sz w:val="32"/>
        <w:szCs w:val="32"/>
      </w:rPr>
      <w:fldChar w:fldCharType="begin"/>
    </w:r>
    <w:r w:rsidRPr="0056193F">
      <w:rPr>
        <w:rStyle w:val="a6"/>
        <w:rFonts w:ascii="Angsana New" w:hAnsi="Angsana New"/>
        <w:sz w:val="32"/>
        <w:szCs w:val="32"/>
      </w:rPr>
      <w:instrText xml:space="preserve">PAGE  </w:instrText>
    </w:r>
    <w:r w:rsidRPr="0056193F">
      <w:rPr>
        <w:rStyle w:val="a6"/>
        <w:rFonts w:ascii="Angsana New" w:hAnsi="Angsana New"/>
        <w:sz w:val="32"/>
        <w:szCs w:val="32"/>
      </w:rPr>
      <w:fldChar w:fldCharType="separate"/>
    </w:r>
    <w:r w:rsidR="00ED3D9A">
      <w:rPr>
        <w:rStyle w:val="a6"/>
        <w:rFonts w:ascii="Angsana New" w:hAnsi="Angsana New"/>
        <w:noProof/>
        <w:sz w:val="32"/>
        <w:szCs w:val="32"/>
      </w:rPr>
      <w:t>9</w:t>
    </w:r>
    <w:r w:rsidRPr="0056193F">
      <w:rPr>
        <w:rStyle w:val="a6"/>
        <w:rFonts w:ascii="Angsana New" w:hAnsi="Angsana New"/>
        <w:sz w:val="32"/>
        <w:szCs w:val="32"/>
      </w:rPr>
      <w:fldChar w:fldCharType="end"/>
    </w:r>
  </w:p>
  <w:p w:rsidR="0056193F" w:rsidRDefault="00090CFA" w:rsidP="0056193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FA" w:rsidRDefault="00090CFA">
      <w:r>
        <w:separator/>
      </w:r>
    </w:p>
  </w:footnote>
  <w:footnote w:type="continuationSeparator" w:id="0">
    <w:p w:rsidR="00090CFA" w:rsidRDefault="0009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2415"/>
    <w:multiLevelType w:val="multilevel"/>
    <w:tmpl w:val="D1B6AD9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1FBD5626"/>
    <w:multiLevelType w:val="multilevel"/>
    <w:tmpl w:val="7062E3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3B0D2EBC"/>
    <w:multiLevelType w:val="hybridMultilevel"/>
    <w:tmpl w:val="B5D2F06A"/>
    <w:lvl w:ilvl="0" w:tplc="C94ACF98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C9D1E67"/>
    <w:multiLevelType w:val="multilevel"/>
    <w:tmpl w:val="27C8A15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616B116C"/>
    <w:multiLevelType w:val="multilevel"/>
    <w:tmpl w:val="FEE2A9D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62A06879"/>
    <w:multiLevelType w:val="multilevel"/>
    <w:tmpl w:val="58B206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 w15:restartNumberingAfterBreak="0">
    <w:nsid w:val="749126B3"/>
    <w:multiLevelType w:val="hybridMultilevel"/>
    <w:tmpl w:val="D506E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1118F0"/>
    <w:multiLevelType w:val="multilevel"/>
    <w:tmpl w:val="AC52587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51"/>
    <w:rsid w:val="00090CFA"/>
    <w:rsid w:val="00457923"/>
    <w:rsid w:val="004F6D61"/>
    <w:rsid w:val="006A465D"/>
    <w:rsid w:val="008A4CB7"/>
    <w:rsid w:val="008D6E51"/>
    <w:rsid w:val="009D7677"/>
    <w:rsid w:val="00DA14D8"/>
    <w:rsid w:val="00E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D2F8D-9203-41A0-A7A6-81C98FFE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B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E5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D6E51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8D6E51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8D6E51"/>
  </w:style>
  <w:style w:type="paragraph" w:styleId="a7">
    <w:name w:val="List Paragraph"/>
    <w:basedOn w:val="a"/>
    <w:uiPriority w:val="34"/>
    <w:qFormat/>
    <w:rsid w:val="008D6E51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8D6E51"/>
    <w:rPr>
      <w:i w:val="0"/>
      <w:iCs w:val="0"/>
      <w:color w:val="0E77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Thiti</cp:lastModifiedBy>
  <cp:revision>2</cp:revision>
  <dcterms:created xsi:type="dcterms:W3CDTF">2019-06-20T16:00:00Z</dcterms:created>
  <dcterms:modified xsi:type="dcterms:W3CDTF">2019-06-20T16:00:00Z</dcterms:modified>
</cp:coreProperties>
</file>